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07B852">
      <w:pPr>
        <w:jc w:val="both"/>
        <w:rPr>
          <w:lang w:val="vi-VN"/>
        </w:rPr>
      </w:pPr>
      <w:r>
        <w:rPr>
          <w:lang w:val="vi-VN"/>
        </w:rPr>
        <w:t xml:space="preserve">Hanoi, 07.10.2024 </w:t>
      </w:r>
    </w:p>
    <w:p w14:paraId="0436ED2C">
      <w:pPr>
        <w:jc w:val="both"/>
        <w:rPr>
          <w:lang w:val="vi-VN"/>
        </w:rPr>
      </w:pPr>
    </w:p>
    <w:p w14:paraId="4A355A1F">
      <w:pPr>
        <w:jc w:val="both"/>
        <w:rPr>
          <w:lang w:val="vi-VN"/>
        </w:rPr>
      </w:pPr>
      <w:r>
        <w:rPr>
          <w:rFonts w:eastAsia="Times New Roman"/>
        </w:rPr>
        <w:t>Dear friends, colleagues and international organizations,</w:t>
      </w:r>
    </w:p>
    <w:p w14:paraId="7BCF2662">
      <w:pPr>
        <w:jc w:val="both"/>
        <w:rPr>
          <w:lang w:val="vi-VN"/>
        </w:rPr>
      </w:pPr>
    </w:p>
    <w:p w14:paraId="5500769C">
      <w:pPr>
        <w:jc w:val="both"/>
        <w:rPr>
          <w:rFonts w:eastAsia="Times New Roman"/>
        </w:rPr>
      </w:pPr>
      <w:r>
        <w:rPr>
          <w:lang w:val="vi-VN"/>
        </w:rPr>
        <w:t xml:space="preserve">Since 28.09.2024 my husband Dang Dinh Bach has gone on a hunger strike </w:t>
      </w:r>
      <w:r>
        <w:rPr>
          <w:rFonts w:eastAsia="Times New Roman"/>
        </w:rPr>
        <w:t xml:space="preserve">in </w:t>
      </w:r>
      <w:r>
        <w:rPr>
          <w:rStyle w:val="5"/>
        </w:rPr>
        <w:t>Prison No. 6, Nghe An province,</w:t>
      </w:r>
      <w:r>
        <w:rPr>
          <w:rFonts w:eastAsia="Times New Roman"/>
        </w:rPr>
        <w:t xml:space="preserve"> to demand </w:t>
      </w:r>
      <w:r>
        <w:rPr>
          <w:rFonts w:eastAsia="Times New Roman"/>
          <w:b/>
        </w:rPr>
        <w:t>strict enforcement of laws and dignified prison conditions</w:t>
      </w:r>
      <w:r>
        <w:rPr>
          <w:rFonts w:eastAsia="Times New Roman"/>
        </w:rPr>
        <w:t>, after all his and my</w:t>
      </w:r>
      <w:r>
        <w:rPr>
          <w:lang w:val="vi-VN"/>
        </w:rPr>
        <w:t xml:space="preserve"> efforts combined to file formal complaints were mostly ignored.</w:t>
      </w:r>
      <w:r>
        <w:rPr>
          <w:rFonts w:eastAsia="Times New Roman"/>
        </w:rPr>
        <w:t xml:space="preserve"> (</w:t>
      </w:r>
      <w:r>
        <w:rPr>
          <w:lang w:val="vi-VN"/>
        </w:rPr>
        <w:t>D</w:t>
      </w:r>
      <w:r>
        <w:rPr>
          <w:rFonts w:eastAsia="Times New Roman"/>
        </w:rPr>
        <w:t xml:space="preserve">uring 3 years nearly 30 letters of complaints, suggestions and denunciations of </w:t>
      </w:r>
      <w:r>
        <w:rPr>
          <w:rFonts w:eastAsia="Times New Roman"/>
          <w:lang w:val="en-US"/>
        </w:rPr>
        <w:t>mistreatment</w:t>
      </w:r>
      <w:r>
        <w:rPr>
          <w:rFonts w:eastAsia="Times New Roman"/>
        </w:rPr>
        <w:t xml:space="preserve"> in prison).</w:t>
      </w:r>
    </w:p>
    <w:p w14:paraId="0DD32600">
      <w:pPr>
        <w:jc w:val="both"/>
        <w:rPr>
          <w:rFonts w:eastAsia="Times New Roman"/>
        </w:rPr>
      </w:pPr>
      <w:r>
        <w:rPr>
          <w:rFonts w:eastAsia="Times New Roman"/>
        </w:rPr>
        <w:t xml:space="preserve">Bach is joined by 2 other prisoners of conscience Bui </w:t>
      </w:r>
      <w:r>
        <w:rPr>
          <w:rFonts w:hint="default" w:eastAsia="Times New Roman"/>
          <w:lang w:val="en-US"/>
        </w:rPr>
        <w:t>Van</w:t>
      </w:r>
      <w:r>
        <w:rPr>
          <w:rFonts w:eastAsia="Times New Roman"/>
        </w:rPr>
        <w:t xml:space="preserve"> Thuan and Trinh Ba Tu.</w:t>
      </w:r>
    </w:p>
    <w:p w14:paraId="786593FB">
      <w:pPr>
        <w:jc w:val="both"/>
        <w:rPr>
          <w:rFonts w:eastAsia="Times New Roman"/>
        </w:rPr>
      </w:pPr>
    </w:p>
    <w:p w14:paraId="6BEAF70C">
      <w:pPr>
        <w:jc w:val="both"/>
        <w:rPr>
          <w:rFonts w:eastAsia="Times New Roman"/>
        </w:rPr>
      </w:pPr>
      <w:r>
        <w:rPr>
          <w:rFonts w:eastAsia="Times New Roman"/>
        </w:rPr>
        <w:t>Bach explained during my visit on 03.10.2024 that the decision to go on a hunger strike was not easy to take, but he can no longer witness older prisoners (70, 80 years old)  going broken under current inhuman detention conditions.</w:t>
      </w:r>
    </w:p>
    <w:p w14:paraId="301472BC">
      <w:pPr>
        <w:jc w:val="both"/>
        <w:rPr>
          <w:rFonts w:eastAsia="Times New Roman"/>
        </w:rPr>
      </w:pPr>
    </w:p>
    <w:p w14:paraId="1B825504">
      <w:pPr>
        <w:jc w:val="both"/>
        <w:rPr>
          <w:rStyle w:val="6"/>
          <w:rFonts w:eastAsia="Times New Roman"/>
          <w:b/>
        </w:rPr>
      </w:pPr>
      <w:r>
        <w:rPr>
          <w:rStyle w:val="6"/>
          <w:rFonts w:eastAsia="Times New Roman"/>
          <w:b/>
          <w:lang w:val="en"/>
        </w:rPr>
        <w:t xml:space="preserve">Bách expressed his wish to establish a direct dialogue mechanism with the New Board of Directors of Prison Camp No. 6 since </w:t>
      </w:r>
      <w:r>
        <w:rPr>
          <w:rStyle w:val="6"/>
          <w:rFonts w:hint="default" w:eastAsia="Times New Roman"/>
          <w:b/>
          <w:lang w:val="en-US"/>
        </w:rPr>
        <w:t>A</w:t>
      </w:r>
      <w:r>
        <w:rPr>
          <w:rStyle w:val="6"/>
          <w:rFonts w:eastAsia="Times New Roman"/>
          <w:b/>
          <w:lang w:val="en"/>
        </w:rPr>
        <w:t xml:space="preserve">pril 2024 ( Deputy Warden Thai Van Thuy and Head of Sub-camp 1 Nguyen Van Du), in the spirit of mutual understanding and respect, in order to thoroughly resolve outstanding issues, ensure legal detention conditions to meet basic living conditions for prisoners. </w:t>
      </w:r>
    </w:p>
    <w:p w14:paraId="72042F33">
      <w:pPr>
        <w:jc w:val="both"/>
        <w:rPr>
          <w:rStyle w:val="6"/>
          <w:rFonts w:eastAsia="Times New Roman"/>
          <w:lang w:val="en"/>
        </w:rPr>
      </w:pPr>
    </w:p>
    <w:p w14:paraId="2593B2F0">
      <w:pPr>
        <w:jc w:val="both"/>
        <w:rPr>
          <w:rFonts w:eastAsia="Times New Roman"/>
        </w:rPr>
      </w:pPr>
      <w:r>
        <w:rPr>
          <w:rStyle w:val="6"/>
          <w:rFonts w:eastAsia="Times New Roman"/>
          <w:lang w:val="en"/>
        </w:rPr>
        <w:t>Below are some of the situations that Bach requests to be at least reversed to the situation before April 2024,  for prisoners in Group A, Sub-camp 1, Prison Camp No. 6:</w:t>
      </w:r>
    </w:p>
    <w:p w14:paraId="2E445AF5">
      <w:pPr>
        <w:jc w:val="both"/>
        <w:rPr>
          <w:rFonts w:eastAsia="Times New Roman"/>
        </w:rPr>
      </w:pPr>
    </w:p>
    <w:p w14:paraId="0F624492">
      <w:pPr>
        <w:jc w:val="both"/>
        <w:rPr>
          <w:rFonts w:eastAsia="Times New Roman"/>
        </w:rPr>
      </w:pPr>
      <w:r>
        <w:rPr>
          <w:rFonts w:eastAsia="Times New Roman"/>
        </w:rPr>
        <w:t>+ Abolish the tiger cage confinement.</w:t>
      </w:r>
    </w:p>
    <w:p w14:paraId="47ED472A">
      <w:pPr>
        <w:jc w:val="both"/>
        <w:rPr>
          <w:rFonts w:eastAsia="Times New Roman"/>
        </w:rPr>
      </w:pPr>
      <w:r>
        <w:rPr>
          <w:rFonts w:eastAsia="Times New Roman"/>
        </w:rPr>
        <w:t xml:space="preserve"> Like before, the cell door should be kept open from 5:30 am to 5:30 pm so that the prisoners can go to the small yard (in front of each cell) to exercise and do yoga outdoors. </w:t>
      </w:r>
    </w:p>
    <w:p w14:paraId="74D003F3">
      <w:pPr>
        <w:jc w:val="both"/>
        <w:rPr>
          <w:rFonts w:eastAsia="Times New Roman"/>
        </w:rPr>
      </w:pPr>
      <w:r>
        <w:rPr>
          <w:rFonts w:eastAsia="Times New Roman"/>
        </w:rPr>
        <w:t>Right now, the cell is only opened 4 hours a day, not enough for the laundry to dry outside, and the cell is always dark, sticky and humid.</w:t>
      </w:r>
    </w:p>
    <w:p w14:paraId="6B347E7B">
      <w:pPr>
        <w:jc w:val="both"/>
        <w:rPr>
          <w:rFonts w:eastAsia="Times New Roman"/>
        </w:rPr>
      </w:pPr>
    </w:p>
    <w:p w14:paraId="57E5229A">
      <w:pPr>
        <w:jc w:val="both"/>
        <w:rPr>
          <w:rFonts w:eastAsia="Times New Roman"/>
        </w:rPr>
      </w:pPr>
      <w:r>
        <w:rPr>
          <w:rFonts w:eastAsia="Times New Roman"/>
        </w:rPr>
        <w:t>+ Like before, prisoners of group A should be allowed to go to the group's common yard to socialize and have common activities on Saturdays and Sundays . </w:t>
      </w:r>
    </w:p>
    <w:p w14:paraId="0C6D59C5">
      <w:pPr>
        <w:jc w:val="both"/>
        <w:rPr>
          <w:rFonts w:eastAsia="Times New Roman"/>
        </w:rPr>
      </w:pPr>
    </w:p>
    <w:p w14:paraId="5A199CA7">
      <w:pPr>
        <w:jc w:val="both"/>
        <w:rPr>
          <w:rFonts w:eastAsia="Times New Roman"/>
        </w:rPr>
      </w:pPr>
      <w:r>
        <w:rPr>
          <w:rFonts w:eastAsia="Times New Roman"/>
        </w:rPr>
        <w:t>+ Like before, prisoners must be allowed to give, donate, exchange books with each other and with the family at home. </w:t>
      </w:r>
    </w:p>
    <w:p w14:paraId="239B9474">
      <w:pPr>
        <w:jc w:val="both"/>
        <w:rPr>
          <w:rFonts w:eastAsia="Times New Roman"/>
        </w:rPr>
      </w:pPr>
    </w:p>
    <w:p w14:paraId="229ADB31">
      <w:pPr>
        <w:jc w:val="both"/>
        <w:rPr>
          <w:rFonts w:eastAsia="Times New Roman"/>
        </w:rPr>
      </w:pPr>
      <w:r>
        <w:rPr>
          <w:rFonts w:eastAsia="Times New Roman"/>
        </w:rPr>
        <w:t>+Like before, the family must be allowed to provide a small desk lamp for reading and writing because it´s very dark in the cell even during daytime .</w:t>
      </w:r>
    </w:p>
    <w:p w14:paraId="29D7B15B">
      <w:pPr>
        <w:jc w:val="both"/>
        <w:rPr>
          <w:rFonts w:eastAsia="Times New Roman"/>
        </w:rPr>
      </w:pPr>
    </w:p>
    <w:p w14:paraId="164EF151">
      <w:pPr>
        <w:jc w:val="both"/>
        <w:rPr>
          <w:rFonts w:eastAsia="Times New Roman"/>
        </w:rPr>
      </w:pPr>
      <w:r>
        <w:rPr>
          <w:rFonts w:eastAsia="Times New Roman"/>
        </w:rPr>
        <w:t xml:space="preserve">+ Electrical wires and outlet boxes must be maintained to ensure safety for prisoners. Outlets and switches should be inside the cell and not outside, to avoid that the prisoner must blind-search them with the fingers before using. </w:t>
      </w:r>
    </w:p>
    <w:p w14:paraId="6D8C6BEB">
      <w:pPr>
        <w:jc w:val="both"/>
        <w:rPr>
          <w:rFonts w:eastAsia="Times New Roman"/>
        </w:rPr>
      </w:pPr>
    </w:p>
    <w:p w14:paraId="25D84D3A">
      <w:pPr>
        <w:jc w:val="both"/>
        <w:rPr>
          <w:rFonts w:eastAsia="Times New Roman"/>
        </w:rPr>
      </w:pPr>
      <w:r>
        <w:rPr>
          <w:rFonts w:eastAsia="Times New Roman"/>
        </w:rPr>
        <w:t>+</w:t>
      </w:r>
      <w:r>
        <w:rPr>
          <w:rFonts w:eastAsia="Times New Roman"/>
          <w:lang w:val="en"/>
        </w:rPr>
        <w:t>Give clear and reasonable notice of censorship time for letters and books sent by families. If letters and books are confiscated, the reason must be given in writing.</w:t>
      </w:r>
    </w:p>
    <w:p w14:paraId="76176842">
      <w:pPr>
        <w:jc w:val="both"/>
        <w:rPr>
          <w:rFonts w:eastAsia="Times New Roman"/>
        </w:rPr>
      </w:pPr>
    </w:p>
    <w:p w14:paraId="7B07A309">
      <w:pPr>
        <w:jc w:val="both"/>
        <w:rPr>
          <w:rFonts w:eastAsia="Times New Roman"/>
        </w:rPr>
      </w:pPr>
      <w:r>
        <w:rPr>
          <w:rFonts w:eastAsia="Times New Roman"/>
        </w:rPr>
        <w:t xml:space="preserve">+ Request for immediate repair of the telephone in the visiting room. It is very often disconnected/ interrupted at least 3-4 times during each visit, causing inconvenience, wasting time and affecting the rights of prisoners and their families. The time spent waiting for the phone to be repaired and reconnected should be compensated to ensure the 60-minute visit time. </w:t>
      </w:r>
    </w:p>
    <w:p w14:paraId="6F06823C">
      <w:pPr>
        <w:jc w:val="both"/>
        <w:rPr>
          <w:rFonts w:eastAsia="Times New Roman"/>
        </w:rPr>
      </w:pPr>
    </w:p>
    <w:p w14:paraId="67BF1C46">
      <w:pPr>
        <w:jc w:val="both"/>
        <w:rPr>
          <w:rFonts w:eastAsia="Times New Roman"/>
        </w:rPr>
      </w:pPr>
      <w:r>
        <w:rPr>
          <w:rFonts w:eastAsia="Times New Roman"/>
        </w:rPr>
        <w:t xml:space="preserve">+ Like before, boiling water should be provided 3 times/day. Currently, it can only be bought  in the morning in an </w:t>
      </w:r>
      <w:r>
        <w:rPr>
          <w:rFonts w:hint="default" w:eastAsia="Times New Roman"/>
          <w:lang w:val="en-US"/>
        </w:rPr>
        <w:t>“</w:t>
      </w:r>
      <w:r>
        <w:rPr>
          <w:rFonts w:eastAsia="Times New Roman"/>
        </w:rPr>
        <w:t>unofficial way</w:t>
      </w:r>
      <w:r>
        <w:rPr>
          <w:rFonts w:hint="default" w:eastAsia="Times New Roman"/>
          <w:lang w:val="en-US"/>
        </w:rPr>
        <w:t>”</w:t>
      </w:r>
      <w:r>
        <w:rPr>
          <w:rFonts w:eastAsia="Times New Roman"/>
        </w:rPr>
        <w:t xml:space="preserve"> and </w:t>
      </w:r>
      <w:r>
        <w:rPr>
          <w:rFonts w:hint="default" w:eastAsia="Times New Roman"/>
          <w:lang w:val="en-US"/>
        </w:rPr>
        <w:t>“</w:t>
      </w:r>
      <w:r>
        <w:rPr>
          <w:rFonts w:eastAsia="Times New Roman"/>
        </w:rPr>
        <w:t>paid</w:t>
      </w:r>
      <w:r>
        <w:rPr>
          <w:rFonts w:hint="default" w:eastAsia="Times New Roman"/>
          <w:lang w:val="en-US"/>
        </w:rPr>
        <w:t>”</w:t>
      </w:r>
      <w:bookmarkStart w:id="0" w:name="_GoBack"/>
      <w:bookmarkEnd w:id="0"/>
      <w:r>
        <w:rPr>
          <w:rFonts w:eastAsia="Times New Roman"/>
        </w:rPr>
        <w:t xml:space="preserve"> with instant noodles. </w:t>
      </w:r>
    </w:p>
    <w:p w14:paraId="29AC9999">
      <w:pPr>
        <w:jc w:val="both"/>
        <w:rPr>
          <w:rFonts w:eastAsia="Times New Roman"/>
        </w:rPr>
      </w:pPr>
    </w:p>
    <w:p w14:paraId="5D8D5933">
      <w:pPr>
        <w:jc w:val="both"/>
        <w:rPr>
          <w:rFonts w:eastAsia="Times New Roman"/>
        </w:rPr>
      </w:pPr>
      <w:r>
        <w:rPr>
          <w:rFonts w:eastAsia="Times New Roman"/>
        </w:rPr>
        <w:t xml:space="preserve">+ </w:t>
      </w:r>
      <w:r>
        <w:rPr>
          <w:rFonts w:eastAsia="Times New Roman"/>
          <w:b/>
        </w:rPr>
        <w:t>Very urgent!</w:t>
      </w:r>
      <w:r>
        <w:rPr>
          <w:rFonts w:eastAsia="Times New Roman"/>
        </w:rPr>
        <w:t xml:space="preserve"> Prisoners with latent tuberculosis should be treated (WHO recommendation) and not only dismissed with the explanation </w:t>
      </w:r>
      <w:r>
        <w:rPr>
          <w:rFonts w:hint="default" w:eastAsia="Times New Roman"/>
          <w:lang w:val="en-US"/>
        </w:rPr>
        <w:t>“</w:t>
      </w:r>
      <w:r>
        <w:rPr>
          <w:rFonts w:eastAsia="Times New Roman"/>
        </w:rPr>
        <w:t>latent tuberculosis is no tuberculosis</w:t>
      </w:r>
      <w:r>
        <w:rPr>
          <w:rFonts w:hint="default" w:eastAsia="Times New Roman"/>
          <w:lang w:val="en-US"/>
        </w:rPr>
        <w:t>”</w:t>
      </w:r>
      <w:r>
        <w:rPr>
          <w:rFonts w:eastAsia="Times New Roman"/>
        </w:rPr>
        <w:t>, to protect the person and control the spreading of TB in the high risk environment of a prison.</w:t>
      </w:r>
    </w:p>
    <w:p w14:paraId="12A3D278">
      <w:pPr>
        <w:jc w:val="both"/>
        <w:rPr>
          <w:rFonts w:eastAsia="Times New Roman"/>
        </w:rPr>
      </w:pPr>
      <w:r>
        <w:rPr>
          <w:rFonts w:eastAsia="Times New Roman"/>
        </w:rPr>
        <w:t xml:space="preserve"> </w:t>
      </w:r>
    </w:p>
    <w:p w14:paraId="31CE1060">
      <w:pPr>
        <w:jc w:val="both"/>
        <w:rPr>
          <w:rStyle w:val="6"/>
          <w:rFonts w:eastAsia="Times New Roman"/>
          <w:b/>
          <w:lang w:val="en"/>
        </w:rPr>
      </w:pPr>
      <w:r>
        <w:rPr>
          <w:b/>
          <w:lang w:val="vi-VN"/>
        </w:rPr>
        <w:t xml:space="preserve">Together with Bui </w:t>
      </w:r>
      <w:r>
        <w:rPr>
          <w:rFonts w:hint="default"/>
          <w:b/>
          <w:lang w:val="en-US"/>
        </w:rPr>
        <w:t>Van</w:t>
      </w:r>
      <w:r>
        <w:rPr>
          <w:b/>
          <w:lang w:val="vi-VN"/>
        </w:rPr>
        <w:t xml:space="preserve"> Thuan and Trinh Ba Tu, Bach </w:t>
      </w:r>
      <w:r>
        <w:rPr>
          <w:rStyle w:val="6"/>
          <w:rFonts w:eastAsia="Times New Roman"/>
          <w:b/>
          <w:lang w:val="en"/>
        </w:rPr>
        <w:t xml:space="preserve">call on the State to release political prisoners and social activists, </w:t>
      </w:r>
    </w:p>
    <w:p w14:paraId="4956F0FE">
      <w:pPr>
        <w:jc w:val="both"/>
        <w:rPr>
          <w:rStyle w:val="6"/>
          <w:rFonts w:eastAsia="Times New Roman"/>
          <w:b/>
          <w:lang w:val="en"/>
        </w:rPr>
      </w:pPr>
      <w:r>
        <w:rPr>
          <w:rStyle w:val="6"/>
          <w:rFonts w:eastAsia="Times New Roman"/>
          <w:b/>
          <w:lang w:val="en"/>
        </w:rPr>
        <w:t xml:space="preserve">-to pave the way for the country to democratize, </w:t>
      </w:r>
    </w:p>
    <w:p w14:paraId="27680A01">
      <w:pPr>
        <w:jc w:val="both"/>
        <w:rPr>
          <w:rStyle w:val="6"/>
          <w:rFonts w:eastAsia="Times New Roman"/>
          <w:b/>
          <w:lang w:val="en"/>
        </w:rPr>
      </w:pPr>
      <w:r>
        <w:rPr>
          <w:rStyle w:val="6"/>
          <w:rFonts w:eastAsia="Times New Roman"/>
          <w:b/>
          <w:lang w:val="en"/>
        </w:rPr>
        <w:t xml:space="preserve">-to build a state of law, </w:t>
      </w:r>
    </w:p>
    <w:p w14:paraId="5D549803">
      <w:pPr>
        <w:jc w:val="both"/>
        <w:rPr>
          <w:rStyle w:val="6"/>
          <w:rFonts w:eastAsia="Times New Roman"/>
          <w:b/>
          <w:lang w:val="en"/>
        </w:rPr>
      </w:pPr>
      <w:r>
        <w:rPr>
          <w:rStyle w:val="6"/>
          <w:rFonts w:eastAsia="Times New Roman"/>
          <w:b/>
          <w:lang w:val="en"/>
        </w:rPr>
        <w:t xml:space="preserve">-to respect the law, </w:t>
      </w:r>
    </w:p>
    <w:p w14:paraId="11588827">
      <w:pPr>
        <w:jc w:val="both"/>
        <w:rPr>
          <w:rStyle w:val="5"/>
          <w:rFonts w:eastAsia="Times New Roman"/>
          <w:b/>
          <w:lang w:val="en"/>
        </w:rPr>
      </w:pPr>
      <w:r>
        <w:rPr>
          <w:rStyle w:val="6"/>
          <w:rFonts w:eastAsia="Times New Roman"/>
          <w:b/>
          <w:lang w:val="en"/>
        </w:rPr>
        <w:t>-and to protect the human rights of each person in a genuine way.</w:t>
      </w:r>
      <w:r>
        <w:rPr>
          <w:rStyle w:val="5"/>
          <w:rFonts w:eastAsia="Times New Roman"/>
          <w:b/>
          <w:lang w:val="en"/>
        </w:rPr>
        <w:t xml:space="preserve"> </w:t>
      </w:r>
    </w:p>
    <w:p w14:paraId="0C6C0A93">
      <w:pPr>
        <w:jc w:val="both"/>
        <w:rPr>
          <w:rStyle w:val="5"/>
          <w:rFonts w:eastAsia="Times New Roman"/>
          <w:b/>
          <w:lang w:val="en"/>
        </w:rPr>
      </w:pPr>
      <w:r>
        <w:rPr>
          <w:rStyle w:val="6"/>
          <w:rFonts w:eastAsia="Times New Roman"/>
          <w:b/>
          <w:lang w:val="en"/>
        </w:rPr>
        <w:t>Only then, the country can enter an era of national development.</w:t>
      </w:r>
      <w:r>
        <w:rPr>
          <w:rStyle w:val="5"/>
          <w:rFonts w:eastAsia="Times New Roman"/>
          <w:b/>
          <w:lang w:val="en"/>
        </w:rPr>
        <w:t xml:space="preserve"> </w:t>
      </w:r>
    </w:p>
    <w:p w14:paraId="27DE6B0B">
      <w:pPr>
        <w:jc w:val="both"/>
        <w:rPr>
          <w:rStyle w:val="6"/>
          <w:rFonts w:eastAsia="Times New Roman"/>
          <w:b/>
          <w:lang w:val="en"/>
        </w:rPr>
      </w:pPr>
      <w:r>
        <w:rPr>
          <w:rStyle w:val="6"/>
          <w:rFonts w:eastAsia="Times New Roman"/>
          <w:b/>
          <w:lang w:val="en"/>
        </w:rPr>
        <w:t>The Communist Party of Vietnam should give up its monopoly on the country and society.</w:t>
      </w:r>
    </w:p>
    <w:p w14:paraId="1ABD3CF8">
      <w:pPr>
        <w:jc w:val="both"/>
        <w:rPr>
          <w:rStyle w:val="6"/>
          <w:rFonts w:eastAsia="Times New Roman"/>
          <w:b/>
          <w:lang w:val="en"/>
        </w:rPr>
      </w:pPr>
    </w:p>
    <w:p w14:paraId="68D8C3DE">
      <w:pPr>
        <w:jc w:val="both"/>
        <w:rPr>
          <w:rStyle w:val="6"/>
          <w:rFonts w:eastAsia="Times New Roman"/>
          <w:b/>
          <w:lang w:val="en"/>
        </w:rPr>
      </w:pPr>
    </w:p>
    <w:p w14:paraId="5EDF0A51">
      <w:pPr>
        <w:jc w:val="both"/>
        <w:rPr>
          <w:lang w:val="vi-VN"/>
        </w:rPr>
      </w:pPr>
      <w:r>
        <w:rPr>
          <w:rFonts w:eastAsia="Times New Roman"/>
        </w:rPr>
        <w:t>Dear friends, colleagues and international organizations,</w:t>
      </w:r>
    </w:p>
    <w:p w14:paraId="2D9BAA21">
      <w:pPr>
        <w:pStyle w:val="4"/>
        <w:jc w:val="both"/>
      </w:pPr>
      <w:r>
        <w:rPr>
          <w:rStyle w:val="6"/>
          <w:rFonts w:eastAsia="Times New Roman"/>
          <w:lang w:val="en"/>
        </w:rPr>
        <w:t xml:space="preserve">I am very </w:t>
      </w:r>
      <w:r>
        <w:t xml:space="preserve">worried about my husband’s health but I understand the urge in Bach´s heart to try to support and protect the old and weak. His actions are justified. </w:t>
      </w:r>
    </w:p>
    <w:p w14:paraId="47DA929F">
      <w:pPr>
        <w:jc w:val="both"/>
        <w:rPr>
          <w:rFonts w:eastAsia="Times New Roman"/>
        </w:rPr>
      </w:pPr>
      <w:r>
        <w:t xml:space="preserve">I call on you all to request the Vietnamese authorities </w:t>
      </w:r>
      <w:r>
        <w:rPr>
          <w:rStyle w:val="6"/>
          <w:rFonts w:eastAsia="Times New Roman"/>
          <w:lang w:val="en"/>
        </w:rPr>
        <w:t>to meet, discuss, and work directly with my husband to meet his demands for legitimate rights.</w:t>
      </w:r>
    </w:p>
    <w:p w14:paraId="2737C76A">
      <w:pPr>
        <w:pStyle w:val="4"/>
        <w:jc w:val="both"/>
      </w:pPr>
      <w:r>
        <w:rPr>
          <w:rFonts w:eastAsia="Times New Roman"/>
        </w:rPr>
        <w:t xml:space="preserve">As Vietnam is serving as a member of the United Nations Human Rights Council (UNHRC) for the 2023-2025 term, </w:t>
      </w:r>
      <w:r>
        <w:rPr>
          <w:rFonts w:eastAsia="Times New Roman"/>
          <w:b/>
        </w:rPr>
        <w:t>please help us in calling for an emergency visit</w:t>
      </w:r>
      <w:r>
        <w:rPr>
          <w:rFonts w:eastAsia="Times New Roman"/>
        </w:rPr>
        <w:t xml:space="preserve"> of the Special rapporteur on the situation of human rights defenders and the Special rapporteur on torture and other cruel, inhuman or degrading treatment or punishment.</w:t>
      </w:r>
    </w:p>
    <w:p w14:paraId="21E9E555">
      <w:pPr>
        <w:jc w:val="both"/>
        <w:rPr>
          <w:rFonts w:eastAsia="Times New Roman"/>
        </w:rPr>
      </w:pPr>
      <w:r>
        <w:rPr>
          <w:rFonts w:eastAsia="Times New Roman"/>
        </w:rPr>
        <w:t>Yours faithfully,</w:t>
      </w:r>
    </w:p>
    <w:p w14:paraId="250FADB8">
      <w:pPr>
        <w:jc w:val="both"/>
      </w:pPr>
      <w:r>
        <w:rPr>
          <w:rFonts w:eastAsia="Times New Roman"/>
        </w:rPr>
        <w:t xml:space="preserve">Tran Phuong Thao </w:t>
      </w:r>
    </w:p>
    <w:p w14:paraId="65883C64">
      <w:pPr>
        <w:jc w:val="both"/>
        <w:rPr>
          <w:rFonts w:eastAsia="Times New Roman"/>
        </w:rPr>
      </w:pPr>
    </w:p>
    <w:p w14:paraId="3681AC49">
      <w:pPr>
        <w:jc w:val="both"/>
        <w:rPr>
          <w:rFonts w:eastAsia="Times New Roman"/>
        </w:rPr>
      </w:pPr>
    </w:p>
    <w:p w14:paraId="27BB2BD6">
      <w:pPr>
        <w:jc w:val="both"/>
        <w:rPr>
          <w:lang w:val="vi-VN"/>
        </w:rPr>
      </w:pPr>
    </w:p>
    <w:p w14:paraId="528D76E0">
      <w:pPr>
        <w:jc w:val="both"/>
        <w:rPr>
          <w:lang w:val="vi-VN"/>
        </w:rPr>
      </w:pPr>
    </w:p>
    <w:p w14:paraId="181649D1">
      <w:pPr>
        <w:jc w:val="both"/>
        <w:rPr>
          <w:lang w:val="vi-VN"/>
        </w:rPr>
      </w:pPr>
    </w:p>
    <w:p w14:paraId="2A1A939F">
      <w:pPr>
        <w:jc w:val="both"/>
        <w:rPr>
          <w:lang w:val="vi-VN"/>
        </w:rPr>
      </w:pPr>
    </w:p>
    <w:p w14:paraId="589DF32E">
      <w:pPr>
        <w:jc w:val="both"/>
        <w:rPr>
          <w:lang w:val="vi-VN"/>
        </w:rPr>
      </w:pPr>
    </w:p>
    <w:p w14:paraId="3E87234C">
      <w:pPr>
        <w:jc w:val="both"/>
        <w:rPr>
          <w:lang w:val="vi-VN"/>
        </w:rPr>
      </w:pPr>
    </w:p>
    <w:p w14:paraId="6161F08D">
      <w:pPr>
        <w:jc w:val="both"/>
        <w:rPr>
          <w:lang w:val="vi-VN"/>
        </w:rPr>
      </w:pPr>
    </w:p>
    <w:p w14:paraId="0556382E">
      <w:pPr>
        <w:jc w:val="both"/>
        <w:rPr>
          <w:lang w:val="vi-VN"/>
        </w:rPr>
      </w:pPr>
    </w:p>
    <w:p w14:paraId="57B5DFDA">
      <w:pPr>
        <w:jc w:val="both"/>
        <w:rPr>
          <w:lang w:val="vi-VN"/>
        </w:rPr>
      </w:pPr>
    </w:p>
    <w:p w14:paraId="77598F4D">
      <w:pPr>
        <w:jc w:val="both"/>
        <w:rPr>
          <w:lang w:val="vi-VN"/>
        </w:rPr>
      </w:pPr>
      <w:r>
        <w:rPr>
          <w:lang w:val="vi-VN"/>
        </w:rPr>
        <w:t xml:space="preserve"> </w:t>
      </w:r>
    </w:p>
    <w:p w14:paraId="41DB6666">
      <w:pPr>
        <w:jc w:val="both"/>
        <w:rPr>
          <w:lang w:val="vi-VN"/>
        </w:rPr>
      </w:pPr>
    </w:p>
    <w:sectPr>
      <w:pgSz w:w="11900" w:h="16840"/>
      <w:pgMar w:top="1417" w:right="1417" w:bottom="1134" w:left="141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07F"/>
    <w:rsid w:val="00012C98"/>
    <w:rsid w:val="000461C2"/>
    <w:rsid w:val="00105C1A"/>
    <w:rsid w:val="001411EB"/>
    <w:rsid w:val="001862A1"/>
    <w:rsid w:val="001A7E06"/>
    <w:rsid w:val="00354D7A"/>
    <w:rsid w:val="003677DF"/>
    <w:rsid w:val="00395648"/>
    <w:rsid w:val="003B41AF"/>
    <w:rsid w:val="003C7E38"/>
    <w:rsid w:val="00432C9B"/>
    <w:rsid w:val="004A4F35"/>
    <w:rsid w:val="005631F2"/>
    <w:rsid w:val="00582409"/>
    <w:rsid w:val="00595270"/>
    <w:rsid w:val="005B41F0"/>
    <w:rsid w:val="00603413"/>
    <w:rsid w:val="006527F0"/>
    <w:rsid w:val="00686825"/>
    <w:rsid w:val="006B0FE2"/>
    <w:rsid w:val="006C552B"/>
    <w:rsid w:val="00831409"/>
    <w:rsid w:val="00850753"/>
    <w:rsid w:val="008848B4"/>
    <w:rsid w:val="008A1807"/>
    <w:rsid w:val="008D5C48"/>
    <w:rsid w:val="008E3645"/>
    <w:rsid w:val="00935664"/>
    <w:rsid w:val="00983FA8"/>
    <w:rsid w:val="00986625"/>
    <w:rsid w:val="0099324C"/>
    <w:rsid w:val="009D6BE8"/>
    <w:rsid w:val="009E33E0"/>
    <w:rsid w:val="00A0007F"/>
    <w:rsid w:val="00A00AE6"/>
    <w:rsid w:val="00A4329B"/>
    <w:rsid w:val="00A57A46"/>
    <w:rsid w:val="00A95DC7"/>
    <w:rsid w:val="00AD77AB"/>
    <w:rsid w:val="00AF162F"/>
    <w:rsid w:val="00B53C97"/>
    <w:rsid w:val="00B75051"/>
    <w:rsid w:val="00B819B9"/>
    <w:rsid w:val="00B90653"/>
    <w:rsid w:val="00BB44ED"/>
    <w:rsid w:val="00C50A9D"/>
    <w:rsid w:val="00C83541"/>
    <w:rsid w:val="00CB2A52"/>
    <w:rsid w:val="00CB3DAE"/>
    <w:rsid w:val="00D86ACC"/>
    <w:rsid w:val="00DC2165"/>
    <w:rsid w:val="00DC55D7"/>
    <w:rsid w:val="00E41697"/>
    <w:rsid w:val="00E4508F"/>
    <w:rsid w:val="00E74947"/>
    <w:rsid w:val="00E85BB6"/>
    <w:rsid w:val="00F5760E"/>
    <w:rsid w:val="4AB8560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HAnsi"/>
      <w:sz w:val="24"/>
      <w:szCs w:val="24"/>
      <w:lang w:val="de-DE" w:eastAsia="de-DE"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Normal (Web)"/>
    <w:basedOn w:val="1"/>
    <w:unhideWhenUsed/>
    <w:uiPriority w:val="99"/>
    <w:pPr>
      <w:spacing w:before="100" w:beforeAutospacing="1" w:after="100" w:afterAutospacing="1"/>
    </w:pPr>
  </w:style>
  <w:style w:type="character" w:customStyle="1" w:styleId="5">
    <w:name w:val="hwtze"/>
    <w:uiPriority w:val="0"/>
  </w:style>
  <w:style w:type="character" w:customStyle="1" w:styleId="6">
    <w:name w:val="rynqvb"/>
    <w:basedOn w:val="2"/>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637</Words>
  <Characters>4014</Characters>
  <Lines>33</Lines>
  <Paragraphs>9</Paragraphs>
  <TotalTime>17</TotalTime>
  <ScaleCrop>false</ScaleCrop>
  <LinksUpToDate>false</LinksUpToDate>
  <CharactersWithSpaces>4642</CharactersWithSpaces>
  <Application>WPS Office_12.2.0.17562_F1E327BC-269C-435d-A152-05C5408002CA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2024-10-07T08:37:00Z</dcterms:created>
  <dc:creator>Thuc-Quyen Nguyen-Ryzek</dc:creator>
  <cp:lastModifiedBy>Thảo Trần</cp:lastModifiedBy>
  <dcterms:modified xsi:type="dcterms:W3CDTF">2024-10-07T23:16:25Z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CE7475B46EDB4E47B341C36526BA1081_13</vt:lpwstr>
  </property>
</Properties>
</file>